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4" w:type="dxa"/>
        <w:tblInd w:w="-266" w:type="dxa"/>
        <w:tblLook w:val="0000"/>
      </w:tblPr>
      <w:tblGrid>
        <w:gridCol w:w="3844"/>
        <w:gridCol w:w="6040"/>
      </w:tblGrid>
      <w:tr w:rsidR="00D256AF" w:rsidRPr="008753B0" w:rsidTr="000B003A">
        <w:trPr>
          <w:trHeight w:val="1644"/>
        </w:trPr>
        <w:tc>
          <w:tcPr>
            <w:tcW w:w="3844" w:type="dxa"/>
          </w:tcPr>
          <w:p w:rsidR="00D256AF" w:rsidRPr="00CD6D11" w:rsidRDefault="00D256AF" w:rsidP="000B003A">
            <w:pPr>
              <w:jc w:val="center"/>
              <w:rPr>
                <w:rFonts w:ascii="Times New Roman" w:hAnsi="Times New Roman"/>
                <w:b/>
                <w:szCs w:val="26"/>
                <w:lang w:val="fr-FR"/>
              </w:rPr>
            </w:pPr>
            <w:r w:rsidRPr="00CD6D11">
              <w:rPr>
                <w:rFonts w:ascii="Times New Roman" w:hAnsi="Times New Roman"/>
                <w:b/>
                <w:sz w:val="26"/>
                <w:szCs w:val="26"/>
                <w:lang w:val="fr-FR"/>
              </w:rPr>
              <w:t>CÔNG TY CỔ PHẦN X20</w:t>
            </w:r>
          </w:p>
          <w:p w:rsidR="00D256AF" w:rsidRPr="00CD6D11" w:rsidRDefault="009E6D51" w:rsidP="000B003A">
            <w:pPr>
              <w:spacing w:line="360" w:lineRule="auto"/>
              <w:jc w:val="center"/>
              <w:rPr>
                <w:rFonts w:ascii="Times New Roman" w:hAnsi="Times New Roman"/>
                <w:szCs w:val="26"/>
                <w:lang w:val="fr-FR"/>
              </w:rPr>
            </w:pPr>
            <w:r w:rsidRPr="009E6D51">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17.05pt;margin-top:1.55pt;width:142.5pt;height:0;z-index:251666432" o:connectortype="straight"/>
              </w:pict>
            </w:r>
          </w:p>
          <w:p w:rsidR="00D256AF" w:rsidRPr="00CD6D11" w:rsidRDefault="00D256AF" w:rsidP="000B003A">
            <w:pPr>
              <w:spacing w:line="360" w:lineRule="auto"/>
              <w:jc w:val="center"/>
              <w:rPr>
                <w:rFonts w:ascii="Times New Roman" w:hAnsi="Times New Roman"/>
                <w:szCs w:val="26"/>
                <w:lang w:val="fr-FR"/>
              </w:rPr>
            </w:pPr>
            <w:r w:rsidRPr="00CD6D11">
              <w:rPr>
                <w:rFonts w:ascii="Times New Roman" w:hAnsi="Times New Roman"/>
                <w:sz w:val="26"/>
                <w:szCs w:val="26"/>
                <w:lang w:val="fr-FR"/>
              </w:rPr>
              <w:t>Số:           /</w:t>
            </w:r>
            <w:r>
              <w:rPr>
                <w:rFonts w:ascii="Times New Roman" w:hAnsi="Times New Roman"/>
                <w:sz w:val="26"/>
                <w:szCs w:val="26"/>
                <w:lang w:val="fr-FR"/>
              </w:rPr>
              <w:t>TT</w:t>
            </w:r>
            <w:r w:rsidRPr="00CD6D11">
              <w:rPr>
                <w:rFonts w:ascii="Times New Roman" w:hAnsi="Times New Roman"/>
                <w:sz w:val="26"/>
                <w:szCs w:val="26"/>
                <w:lang w:val="fr-FR"/>
              </w:rPr>
              <w:t>-HĐQT</w:t>
            </w:r>
          </w:p>
          <w:p w:rsidR="00D256AF" w:rsidRPr="00CD6D11" w:rsidRDefault="00D256AF" w:rsidP="000B003A">
            <w:pPr>
              <w:spacing w:line="360" w:lineRule="auto"/>
              <w:jc w:val="center"/>
              <w:rPr>
                <w:rFonts w:ascii="Times New Roman" w:hAnsi="Times New Roman"/>
                <w:szCs w:val="26"/>
                <w:u w:val="single"/>
                <w:lang w:val="fr-FR"/>
              </w:rPr>
            </w:pPr>
          </w:p>
        </w:tc>
        <w:tc>
          <w:tcPr>
            <w:tcW w:w="6040" w:type="dxa"/>
          </w:tcPr>
          <w:p w:rsidR="00D256AF" w:rsidRPr="00CD6D11" w:rsidRDefault="00D256AF" w:rsidP="000B003A">
            <w:pPr>
              <w:jc w:val="center"/>
              <w:rPr>
                <w:rFonts w:ascii="Times New Roman" w:hAnsi="Times New Roman"/>
                <w:b/>
                <w:szCs w:val="26"/>
                <w:lang w:val="fr-FR"/>
              </w:rPr>
            </w:pPr>
            <w:r w:rsidRPr="00CD6D11">
              <w:rPr>
                <w:rFonts w:ascii="Times New Roman" w:hAnsi="Times New Roman"/>
                <w:b/>
                <w:sz w:val="26"/>
                <w:szCs w:val="26"/>
                <w:lang w:val="fr-FR"/>
              </w:rPr>
              <w:t>CỘNG HÒA XÃ HỘI CHỦ NGHĨA VIỆT NAM</w:t>
            </w:r>
          </w:p>
          <w:p w:rsidR="00D256AF" w:rsidRPr="008753B0" w:rsidRDefault="00D256AF" w:rsidP="000B003A">
            <w:pPr>
              <w:jc w:val="center"/>
              <w:rPr>
                <w:rFonts w:ascii="Times New Roman" w:hAnsi="Times New Roman"/>
                <w:b/>
                <w:szCs w:val="26"/>
              </w:rPr>
            </w:pPr>
            <w:r w:rsidRPr="008753B0">
              <w:rPr>
                <w:rFonts w:ascii="Times New Roman" w:hAnsi="Times New Roman"/>
                <w:b/>
                <w:sz w:val="26"/>
                <w:szCs w:val="26"/>
              </w:rPr>
              <w:t>Độc lập – Tự do – Hạnh phúc</w:t>
            </w:r>
          </w:p>
          <w:p w:rsidR="00D256AF" w:rsidRPr="008753B0" w:rsidRDefault="009E6D51" w:rsidP="000B003A">
            <w:pPr>
              <w:jc w:val="center"/>
              <w:rPr>
                <w:rFonts w:ascii="Times New Roman" w:hAnsi="Times New Roman"/>
                <w:i/>
                <w:szCs w:val="26"/>
              </w:rPr>
            </w:pPr>
            <w:r w:rsidRPr="009E6D51">
              <w:rPr>
                <w:rFonts w:ascii="Times New Roman" w:hAnsi="Times New Roman"/>
                <w:b/>
                <w:noProof/>
                <w:sz w:val="26"/>
                <w:szCs w:val="26"/>
              </w:rPr>
              <w:pict>
                <v:shape id="_x0000_s1031" type="#_x0000_t32" style="position:absolute;left:0;text-align:left;margin-left:64.35pt;margin-top:3.1pt;width:157.5pt;height:0;z-index:251667456" o:connectortype="straight"/>
              </w:pict>
            </w:r>
          </w:p>
          <w:p w:rsidR="00D256AF" w:rsidRPr="008753B0" w:rsidRDefault="00D256AF" w:rsidP="00047EB7">
            <w:pPr>
              <w:jc w:val="center"/>
              <w:rPr>
                <w:rFonts w:ascii="Times New Roman" w:hAnsi="Times New Roman"/>
                <w:i/>
                <w:szCs w:val="26"/>
              </w:rPr>
            </w:pPr>
            <w:r w:rsidRPr="008753B0">
              <w:rPr>
                <w:rFonts w:ascii="Times New Roman" w:hAnsi="Times New Roman"/>
                <w:i/>
                <w:sz w:val="26"/>
                <w:szCs w:val="26"/>
              </w:rPr>
              <w:t xml:space="preserve">Hà Nội, ngày   </w:t>
            </w:r>
            <w:r w:rsidR="00047EB7">
              <w:rPr>
                <w:rFonts w:ascii="Times New Roman" w:hAnsi="Times New Roman"/>
                <w:i/>
                <w:sz w:val="26"/>
                <w:szCs w:val="26"/>
              </w:rPr>
              <w:t>03</w:t>
            </w:r>
            <w:r w:rsidRPr="008753B0">
              <w:rPr>
                <w:rFonts w:ascii="Times New Roman" w:hAnsi="Times New Roman"/>
                <w:i/>
                <w:sz w:val="26"/>
                <w:szCs w:val="26"/>
              </w:rPr>
              <w:t xml:space="preserve">   tháng  </w:t>
            </w:r>
            <w:r>
              <w:rPr>
                <w:rFonts w:ascii="Times New Roman" w:hAnsi="Times New Roman"/>
                <w:i/>
                <w:sz w:val="26"/>
                <w:szCs w:val="26"/>
              </w:rPr>
              <w:t>0</w:t>
            </w:r>
            <w:r w:rsidR="00047EB7">
              <w:rPr>
                <w:rFonts w:ascii="Times New Roman" w:hAnsi="Times New Roman"/>
                <w:i/>
                <w:sz w:val="26"/>
                <w:szCs w:val="26"/>
              </w:rPr>
              <w:t>4</w:t>
            </w:r>
            <w:r w:rsidRPr="008753B0">
              <w:rPr>
                <w:rFonts w:ascii="Times New Roman" w:hAnsi="Times New Roman"/>
                <w:i/>
                <w:sz w:val="26"/>
                <w:szCs w:val="26"/>
              </w:rPr>
              <w:t xml:space="preserve">   năm 201</w:t>
            </w:r>
            <w:r w:rsidR="002C15A2">
              <w:rPr>
                <w:rFonts w:ascii="Times New Roman" w:hAnsi="Times New Roman"/>
                <w:i/>
                <w:sz w:val="26"/>
                <w:szCs w:val="26"/>
              </w:rPr>
              <w:t>8</w:t>
            </w:r>
          </w:p>
        </w:tc>
      </w:tr>
    </w:tbl>
    <w:p w:rsidR="00D256AF" w:rsidRPr="006171A0" w:rsidRDefault="00D256AF" w:rsidP="00D256AF">
      <w:pPr>
        <w:jc w:val="center"/>
        <w:rPr>
          <w:rFonts w:ascii="Times New Roman" w:hAnsi="Times New Roman"/>
          <w:b/>
          <w:sz w:val="32"/>
          <w:szCs w:val="32"/>
        </w:rPr>
      </w:pPr>
      <w:r>
        <w:rPr>
          <w:rFonts w:ascii="Times New Roman" w:hAnsi="Times New Roman"/>
          <w:b/>
          <w:sz w:val="32"/>
          <w:szCs w:val="32"/>
        </w:rPr>
        <w:t>TỜ TRÌNH</w:t>
      </w:r>
    </w:p>
    <w:p w:rsidR="00D256AF" w:rsidRPr="008753B0" w:rsidRDefault="00D256AF" w:rsidP="00D256AF">
      <w:pPr>
        <w:jc w:val="center"/>
        <w:rPr>
          <w:rFonts w:ascii="Times New Roman" w:hAnsi="Times New Roman"/>
          <w:b/>
          <w:sz w:val="28"/>
          <w:szCs w:val="28"/>
        </w:rPr>
      </w:pPr>
      <w:r>
        <w:rPr>
          <w:rFonts w:ascii="Times New Roman" w:hAnsi="Times New Roman"/>
          <w:b/>
          <w:sz w:val="28"/>
          <w:szCs w:val="28"/>
        </w:rPr>
        <w:t xml:space="preserve">V/v lựa chọn đơn vị kiểm </w:t>
      </w:r>
      <w:r w:rsidR="00216591">
        <w:rPr>
          <w:rFonts w:ascii="Times New Roman" w:hAnsi="Times New Roman"/>
          <w:b/>
          <w:sz w:val="28"/>
          <w:szCs w:val="28"/>
        </w:rPr>
        <w:t>toán báo cáo tài chính năm 201</w:t>
      </w:r>
      <w:r w:rsidR="00A00F1B">
        <w:rPr>
          <w:rFonts w:ascii="Times New Roman" w:hAnsi="Times New Roman"/>
          <w:b/>
          <w:sz w:val="28"/>
          <w:szCs w:val="28"/>
        </w:rPr>
        <w:t>8</w:t>
      </w:r>
    </w:p>
    <w:p w:rsidR="00D256AF" w:rsidRDefault="00D256AF" w:rsidP="00D256AF">
      <w:pPr>
        <w:rPr>
          <w:rFonts w:ascii="Times New Roman" w:hAnsi="Times New Roman"/>
          <w:sz w:val="28"/>
          <w:szCs w:val="28"/>
        </w:rPr>
      </w:pPr>
    </w:p>
    <w:p w:rsidR="00D256AF" w:rsidRDefault="00D256AF" w:rsidP="00D256AF">
      <w:pPr>
        <w:jc w:val="center"/>
        <w:rPr>
          <w:rFonts w:ascii="Times New Roman" w:hAnsi="Times New Roman"/>
          <w:sz w:val="28"/>
          <w:szCs w:val="28"/>
        </w:rPr>
      </w:pPr>
      <w:r>
        <w:rPr>
          <w:rFonts w:ascii="Times New Roman" w:hAnsi="Times New Roman"/>
          <w:sz w:val="28"/>
          <w:szCs w:val="28"/>
        </w:rPr>
        <w:t>Kính gửi: Đại hội đồng cổ đông Công ty cổ phần X20</w:t>
      </w:r>
    </w:p>
    <w:p w:rsidR="008B6D52" w:rsidRPr="00D256AF" w:rsidRDefault="008B6D52" w:rsidP="00715E2B">
      <w:pPr>
        <w:spacing w:before="0" w:after="0" w:line="288" w:lineRule="auto"/>
        <w:rPr>
          <w:rFonts w:ascii="Times New Roman" w:hAnsi="Times New Roman"/>
          <w:spacing w:val="-4"/>
          <w:sz w:val="28"/>
          <w:szCs w:val="28"/>
        </w:rPr>
      </w:pPr>
    </w:p>
    <w:p w:rsidR="00D256AF" w:rsidRDefault="00D256AF" w:rsidP="00D256AF">
      <w:pPr>
        <w:spacing w:before="0" w:after="0" w:line="288" w:lineRule="auto"/>
        <w:ind w:firstLine="567"/>
        <w:rPr>
          <w:rFonts w:ascii="Times New Roman" w:hAnsi="Times New Roman"/>
          <w:sz w:val="28"/>
          <w:szCs w:val="28"/>
        </w:rPr>
      </w:pPr>
      <w:r w:rsidRPr="008753B0">
        <w:rPr>
          <w:rFonts w:ascii="Times New Roman" w:hAnsi="Times New Roman"/>
          <w:sz w:val="28"/>
          <w:szCs w:val="28"/>
        </w:rPr>
        <w:t xml:space="preserve">- Căn cứ Luật doanh nghiệp số </w:t>
      </w:r>
      <w:r w:rsidR="00216591">
        <w:rPr>
          <w:rFonts w:ascii="Times New Roman" w:hAnsi="Times New Roman"/>
          <w:sz w:val="28"/>
          <w:szCs w:val="28"/>
        </w:rPr>
        <w:t>68</w:t>
      </w:r>
      <w:r w:rsidRPr="008753B0">
        <w:rPr>
          <w:rFonts w:ascii="Times New Roman" w:hAnsi="Times New Roman"/>
          <w:sz w:val="28"/>
          <w:szCs w:val="28"/>
        </w:rPr>
        <w:t>/20</w:t>
      </w:r>
      <w:r w:rsidR="00216591">
        <w:rPr>
          <w:rFonts w:ascii="Times New Roman" w:hAnsi="Times New Roman"/>
          <w:sz w:val="28"/>
          <w:szCs w:val="28"/>
        </w:rPr>
        <w:t>14</w:t>
      </w:r>
      <w:r w:rsidRPr="008753B0">
        <w:rPr>
          <w:rFonts w:ascii="Times New Roman" w:hAnsi="Times New Roman"/>
          <w:sz w:val="28"/>
          <w:szCs w:val="28"/>
        </w:rPr>
        <w:t>/QH1</w:t>
      </w:r>
      <w:r w:rsidR="00216591">
        <w:rPr>
          <w:rFonts w:ascii="Times New Roman" w:hAnsi="Times New Roman"/>
          <w:sz w:val="28"/>
          <w:szCs w:val="28"/>
        </w:rPr>
        <w:t>3</w:t>
      </w:r>
      <w:r w:rsidRPr="008753B0">
        <w:rPr>
          <w:rFonts w:ascii="Times New Roman" w:hAnsi="Times New Roman"/>
          <w:sz w:val="28"/>
          <w:szCs w:val="28"/>
        </w:rPr>
        <w:t xml:space="preserve"> ngày 2</w:t>
      </w:r>
      <w:r w:rsidR="00216591">
        <w:rPr>
          <w:rFonts w:ascii="Times New Roman" w:hAnsi="Times New Roman"/>
          <w:sz w:val="28"/>
          <w:szCs w:val="28"/>
        </w:rPr>
        <w:t>6</w:t>
      </w:r>
      <w:r w:rsidR="0032385A">
        <w:rPr>
          <w:rFonts w:ascii="Times New Roman" w:hAnsi="Times New Roman"/>
          <w:sz w:val="28"/>
          <w:szCs w:val="28"/>
        </w:rPr>
        <w:t>/</w:t>
      </w:r>
      <w:r w:rsidRPr="008753B0">
        <w:rPr>
          <w:rFonts w:ascii="Times New Roman" w:hAnsi="Times New Roman"/>
          <w:sz w:val="28"/>
          <w:szCs w:val="28"/>
        </w:rPr>
        <w:t>11</w:t>
      </w:r>
      <w:r w:rsidR="0032385A">
        <w:rPr>
          <w:rFonts w:ascii="Times New Roman" w:hAnsi="Times New Roman"/>
          <w:sz w:val="28"/>
          <w:szCs w:val="28"/>
        </w:rPr>
        <w:t>/</w:t>
      </w:r>
      <w:r w:rsidRPr="008753B0">
        <w:rPr>
          <w:rFonts w:ascii="Times New Roman" w:hAnsi="Times New Roman"/>
          <w:sz w:val="28"/>
          <w:szCs w:val="28"/>
        </w:rPr>
        <w:t>20</w:t>
      </w:r>
      <w:r w:rsidR="00216591">
        <w:rPr>
          <w:rFonts w:ascii="Times New Roman" w:hAnsi="Times New Roman"/>
          <w:sz w:val="28"/>
          <w:szCs w:val="28"/>
        </w:rPr>
        <w:t>14</w:t>
      </w:r>
      <w:r w:rsidR="00A44B29">
        <w:rPr>
          <w:rFonts w:ascii="Times New Roman" w:hAnsi="Times New Roman"/>
          <w:sz w:val="28"/>
          <w:szCs w:val="28"/>
        </w:rPr>
        <w:t>;</w:t>
      </w:r>
    </w:p>
    <w:p w:rsidR="0032385A" w:rsidRPr="008753B0" w:rsidRDefault="0032385A" w:rsidP="00D256AF">
      <w:pPr>
        <w:spacing w:before="0" w:after="0" w:line="288" w:lineRule="auto"/>
        <w:ind w:firstLine="567"/>
        <w:rPr>
          <w:rFonts w:ascii="Times New Roman" w:hAnsi="Times New Roman"/>
          <w:sz w:val="28"/>
          <w:szCs w:val="28"/>
        </w:rPr>
      </w:pPr>
      <w:r>
        <w:rPr>
          <w:rFonts w:ascii="Times New Roman" w:hAnsi="Times New Roman"/>
          <w:sz w:val="28"/>
          <w:szCs w:val="28"/>
        </w:rPr>
        <w:t xml:space="preserve">- Căn cứ Luật chứng khoán số </w:t>
      </w:r>
      <w:r w:rsidR="00A44B29">
        <w:rPr>
          <w:rFonts w:ascii="Times New Roman" w:hAnsi="Times New Roman"/>
          <w:sz w:val="28"/>
          <w:szCs w:val="28"/>
        </w:rPr>
        <w:t>70/2006/QH11 ngày 29/06/2006 và Luật sửa đổi bổ sung một số điều của Luật chứng khoán số 62/2010/QH12;</w:t>
      </w:r>
    </w:p>
    <w:p w:rsidR="00D256AF" w:rsidRDefault="00D256AF" w:rsidP="0032385A">
      <w:pPr>
        <w:spacing w:before="0" w:after="0" w:line="288" w:lineRule="auto"/>
        <w:ind w:firstLine="567"/>
        <w:rPr>
          <w:rFonts w:ascii="Times New Roman" w:hAnsi="Times New Roman"/>
          <w:sz w:val="28"/>
          <w:szCs w:val="28"/>
        </w:rPr>
      </w:pPr>
      <w:r w:rsidRPr="008753B0">
        <w:rPr>
          <w:rFonts w:ascii="Times New Roman" w:hAnsi="Times New Roman"/>
          <w:sz w:val="28"/>
          <w:szCs w:val="28"/>
        </w:rPr>
        <w:t xml:space="preserve">- Căn cứ Điều lệ Công ty Cổ phần </w:t>
      </w:r>
      <w:r>
        <w:rPr>
          <w:rFonts w:ascii="Times New Roman" w:hAnsi="Times New Roman"/>
          <w:sz w:val="28"/>
          <w:szCs w:val="28"/>
        </w:rPr>
        <w:t>X20;</w:t>
      </w:r>
    </w:p>
    <w:p w:rsidR="00D256AF" w:rsidRDefault="00D256AF" w:rsidP="00D256AF">
      <w:pPr>
        <w:rPr>
          <w:rFonts w:ascii="Times New Roman" w:hAnsi="Times New Roman"/>
          <w:sz w:val="28"/>
          <w:szCs w:val="28"/>
        </w:rPr>
      </w:pPr>
      <w:r>
        <w:rPr>
          <w:rFonts w:ascii="Times New Roman" w:hAnsi="Times New Roman"/>
          <w:sz w:val="28"/>
          <w:szCs w:val="28"/>
        </w:rPr>
        <w:tab/>
        <w:t xml:space="preserve">Hội đồng Quản trị kính trình Đại hội đồng cổ đông Công ty cổ phần X20 </w:t>
      </w:r>
      <w:r w:rsidR="0032385A">
        <w:rPr>
          <w:rFonts w:ascii="Times New Roman" w:hAnsi="Times New Roman"/>
          <w:sz w:val="28"/>
          <w:szCs w:val="28"/>
        </w:rPr>
        <w:t>các tiêu chí lựa chọn Công ty kiểm toán báo cáo tài chính năm 2018 của Công ty như sau:</w:t>
      </w:r>
    </w:p>
    <w:p w:rsidR="0032385A" w:rsidRDefault="0032385A" w:rsidP="00D256AF">
      <w:pPr>
        <w:rPr>
          <w:rFonts w:ascii="Times New Roman" w:hAnsi="Times New Roman"/>
          <w:sz w:val="28"/>
          <w:szCs w:val="28"/>
        </w:rPr>
      </w:pPr>
      <w:r>
        <w:rPr>
          <w:rFonts w:ascii="Times New Roman" w:hAnsi="Times New Roman"/>
          <w:sz w:val="28"/>
          <w:szCs w:val="28"/>
        </w:rPr>
        <w:tab/>
        <w:t>1. Là Công ty hoạt động hợp pháp tại Việt Nam và được Ủy ban chứng khoán Nhà Nước chấp thuận kiểm toán các công ty niêm yết năm 2018;</w:t>
      </w:r>
    </w:p>
    <w:p w:rsidR="0032385A" w:rsidRDefault="0032385A" w:rsidP="00D256AF">
      <w:pPr>
        <w:rPr>
          <w:rFonts w:ascii="Times New Roman" w:hAnsi="Times New Roman"/>
          <w:sz w:val="28"/>
          <w:szCs w:val="28"/>
        </w:rPr>
      </w:pPr>
      <w:r>
        <w:rPr>
          <w:rFonts w:ascii="Times New Roman" w:hAnsi="Times New Roman"/>
          <w:sz w:val="28"/>
          <w:szCs w:val="28"/>
        </w:rPr>
        <w:tab/>
        <w:t>2. Có kinh nghiệm kiểm toán đối với các Công ty đại chúng tại Việt Nam;</w:t>
      </w:r>
    </w:p>
    <w:p w:rsidR="0032385A" w:rsidRDefault="0032385A" w:rsidP="00D256AF">
      <w:pPr>
        <w:rPr>
          <w:rFonts w:ascii="Times New Roman" w:hAnsi="Times New Roman"/>
          <w:sz w:val="28"/>
          <w:szCs w:val="28"/>
        </w:rPr>
      </w:pPr>
      <w:r>
        <w:rPr>
          <w:rFonts w:ascii="Times New Roman" w:hAnsi="Times New Roman"/>
          <w:sz w:val="28"/>
          <w:szCs w:val="28"/>
        </w:rPr>
        <w:tab/>
        <w:t>3. Có uy tín về chất lượng kiểm toán;</w:t>
      </w:r>
    </w:p>
    <w:p w:rsidR="0032385A" w:rsidRDefault="0032385A" w:rsidP="00D256AF">
      <w:pPr>
        <w:rPr>
          <w:rFonts w:ascii="Times New Roman" w:hAnsi="Times New Roman"/>
          <w:sz w:val="28"/>
          <w:szCs w:val="28"/>
        </w:rPr>
      </w:pPr>
      <w:r>
        <w:rPr>
          <w:rFonts w:ascii="Times New Roman" w:hAnsi="Times New Roman"/>
          <w:sz w:val="28"/>
          <w:szCs w:val="28"/>
        </w:rPr>
        <w:tab/>
        <w:t>4. Đội ngũ kiểm toán có trình độ cao và nhiều kinh nghiệm;</w:t>
      </w:r>
    </w:p>
    <w:p w:rsidR="0032385A" w:rsidRDefault="0032385A" w:rsidP="00D256AF">
      <w:pPr>
        <w:rPr>
          <w:rFonts w:ascii="Times New Roman" w:hAnsi="Times New Roman"/>
          <w:sz w:val="28"/>
          <w:szCs w:val="28"/>
        </w:rPr>
      </w:pPr>
      <w:r>
        <w:rPr>
          <w:rFonts w:ascii="Times New Roman" w:hAnsi="Times New Roman"/>
          <w:sz w:val="28"/>
          <w:szCs w:val="28"/>
        </w:rPr>
        <w:tab/>
        <w:t>5. Đáp ứng được các yêu cầu của Công ty về phạm vi, tiến độ kiểm toán;</w:t>
      </w:r>
    </w:p>
    <w:p w:rsidR="0032385A" w:rsidRDefault="0032385A" w:rsidP="00D256AF">
      <w:pPr>
        <w:rPr>
          <w:rFonts w:ascii="Times New Roman" w:hAnsi="Times New Roman"/>
          <w:sz w:val="28"/>
          <w:szCs w:val="28"/>
        </w:rPr>
      </w:pPr>
      <w:r>
        <w:rPr>
          <w:rFonts w:ascii="Times New Roman" w:hAnsi="Times New Roman"/>
          <w:sz w:val="28"/>
          <w:szCs w:val="28"/>
        </w:rPr>
        <w:tab/>
        <w:t>6. Có mức phí kiểm toán hợp lý, phù hợp với chất lượng kiểm toán và phạm vi kiểm toán.</w:t>
      </w:r>
    </w:p>
    <w:p w:rsidR="0032385A" w:rsidRDefault="0032385A" w:rsidP="00D256AF">
      <w:pPr>
        <w:rPr>
          <w:rFonts w:ascii="Times New Roman" w:hAnsi="Times New Roman"/>
          <w:sz w:val="28"/>
          <w:szCs w:val="28"/>
        </w:rPr>
      </w:pPr>
      <w:r>
        <w:rPr>
          <w:rFonts w:ascii="Times New Roman" w:hAnsi="Times New Roman"/>
          <w:sz w:val="28"/>
          <w:szCs w:val="28"/>
        </w:rPr>
        <w:tab/>
        <w:t>HĐQT kính trình ĐHĐCĐ ủy quyền cho HĐQT quyết định lựa chọn đơn vị đơn vị kiểm toán báo cáo tài chính năm 2018 của Công ty cổ phần X20 đáp ứng được đầy đủ các tiêu chí trên.</w:t>
      </w:r>
    </w:p>
    <w:p w:rsidR="00D256AF" w:rsidRDefault="00D256AF" w:rsidP="00D256AF">
      <w:pPr>
        <w:spacing w:before="0" w:after="0" w:line="336" w:lineRule="auto"/>
        <w:ind w:firstLine="720"/>
        <w:rPr>
          <w:rFonts w:ascii="Times New Roman" w:hAnsi="Times New Roman"/>
          <w:b/>
          <w:spacing w:val="4"/>
          <w:sz w:val="28"/>
          <w:szCs w:val="28"/>
        </w:rPr>
      </w:pPr>
      <w:r w:rsidRPr="00B7508B">
        <w:rPr>
          <w:rFonts w:ascii="Times New Roman" w:hAnsi="Times New Roman"/>
          <w:b/>
          <w:spacing w:val="4"/>
          <w:sz w:val="28"/>
          <w:szCs w:val="28"/>
        </w:rPr>
        <w:t>Xin trân trọng cảm ơn./.</w:t>
      </w:r>
    </w:p>
    <w:p w:rsidR="00D256AF" w:rsidRPr="00715E2B" w:rsidRDefault="00D256AF" w:rsidP="00D256AF">
      <w:pPr>
        <w:spacing w:before="0" w:after="0" w:line="336" w:lineRule="auto"/>
        <w:ind w:firstLine="720"/>
        <w:rPr>
          <w:rFonts w:ascii="Times New Roman" w:hAnsi="Times New Roman"/>
          <w:b/>
          <w:spacing w:val="4"/>
          <w:sz w:val="8"/>
          <w:szCs w:val="8"/>
        </w:rPr>
      </w:pPr>
    </w:p>
    <w:tbl>
      <w:tblPr>
        <w:tblW w:w="10091" w:type="dxa"/>
        <w:tblLook w:val="01E0"/>
      </w:tblPr>
      <w:tblGrid>
        <w:gridCol w:w="4248"/>
        <w:gridCol w:w="5843"/>
      </w:tblGrid>
      <w:tr w:rsidR="00D256AF" w:rsidRPr="002C15A2" w:rsidTr="000B003A">
        <w:tc>
          <w:tcPr>
            <w:tcW w:w="4248" w:type="dxa"/>
          </w:tcPr>
          <w:p w:rsidR="00D256AF" w:rsidRPr="0058184B" w:rsidRDefault="00D256AF" w:rsidP="000B003A">
            <w:pPr>
              <w:spacing w:before="0" w:after="0"/>
              <w:rPr>
                <w:rFonts w:ascii="Times New Roman" w:hAnsi="Times New Roman"/>
                <w:b/>
                <w:i/>
              </w:rPr>
            </w:pPr>
            <w:r w:rsidRPr="0058184B">
              <w:rPr>
                <w:rFonts w:ascii="Times New Roman" w:hAnsi="Times New Roman"/>
                <w:b/>
                <w:i/>
              </w:rPr>
              <w:t>Nơi nhận</w:t>
            </w:r>
            <w:r>
              <w:rPr>
                <w:rFonts w:ascii="Times New Roman" w:hAnsi="Times New Roman"/>
                <w:b/>
                <w:i/>
              </w:rPr>
              <w:t>:</w:t>
            </w:r>
          </w:p>
          <w:p w:rsidR="00D256AF" w:rsidRPr="0058184B" w:rsidRDefault="00D256AF" w:rsidP="000B003A">
            <w:pPr>
              <w:spacing w:before="0" w:after="0"/>
              <w:rPr>
                <w:rFonts w:ascii="Times New Roman" w:hAnsi="Times New Roman"/>
                <w:sz w:val="22"/>
              </w:rPr>
            </w:pPr>
            <w:r w:rsidRPr="0058184B">
              <w:rPr>
                <w:rFonts w:ascii="Times New Roman" w:hAnsi="Times New Roman"/>
                <w:sz w:val="22"/>
                <w:szCs w:val="22"/>
              </w:rPr>
              <w:t>- Như trên;</w:t>
            </w:r>
          </w:p>
          <w:p w:rsidR="00D256AF" w:rsidRPr="0058184B" w:rsidRDefault="00D256AF" w:rsidP="000B003A">
            <w:pPr>
              <w:spacing w:before="0" w:after="0"/>
              <w:rPr>
                <w:rFonts w:ascii="Times New Roman" w:hAnsi="Times New Roman"/>
                <w:b/>
                <w:i/>
                <w:sz w:val="28"/>
                <w:szCs w:val="28"/>
              </w:rPr>
            </w:pPr>
            <w:r w:rsidRPr="0058184B">
              <w:rPr>
                <w:rFonts w:ascii="Times New Roman" w:hAnsi="Times New Roman"/>
                <w:sz w:val="22"/>
                <w:szCs w:val="22"/>
              </w:rPr>
              <w:t>- Lưu: VT, HĐQT.</w:t>
            </w:r>
          </w:p>
        </w:tc>
        <w:tc>
          <w:tcPr>
            <w:tcW w:w="5843" w:type="dxa"/>
          </w:tcPr>
          <w:p w:rsidR="00D256AF" w:rsidRPr="00D256AF" w:rsidRDefault="00D256AF" w:rsidP="000B003A">
            <w:pPr>
              <w:spacing w:before="0" w:after="0"/>
              <w:jc w:val="center"/>
              <w:rPr>
                <w:rFonts w:ascii="Times New Roman" w:hAnsi="Times New Roman"/>
                <w:b/>
                <w:sz w:val="28"/>
                <w:szCs w:val="28"/>
                <w:lang w:val="fr-FR"/>
              </w:rPr>
            </w:pPr>
            <w:r w:rsidRPr="00D256AF">
              <w:rPr>
                <w:rFonts w:ascii="Times New Roman" w:hAnsi="Times New Roman"/>
                <w:b/>
                <w:sz w:val="28"/>
                <w:szCs w:val="28"/>
                <w:lang w:val="fr-FR"/>
              </w:rPr>
              <w:t>T/M HỘI ĐỒNG QUẢN TRỊ</w:t>
            </w:r>
          </w:p>
          <w:p w:rsidR="00D256AF" w:rsidRPr="00D256AF" w:rsidRDefault="00D256AF" w:rsidP="000B003A">
            <w:pPr>
              <w:spacing w:before="0" w:after="0"/>
              <w:jc w:val="center"/>
              <w:rPr>
                <w:rFonts w:ascii="Times New Roman" w:hAnsi="Times New Roman"/>
                <w:b/>
                <w:sz w:val="28"/>
                <w:szCs w:val="28"/>
                <w:lang w:val="fr-FR"/>
              </w:rPr>
            </w:pPr>
            <w:r w:rsidRPr="00D256AF">
              <w:rPr>
                <w:rFonts w:ascii="Times New Roman" w:hAnsi="Times New Roman"/>
                <w:b/>
                <w:sz w:val="28"/>
                <w:szCs w:val="28"/>
                <w:lang w:val="fr-FR"/>
              </w:rPr>
              <w:t>CHỦ TỊCH</w:t>
            </w:r>
          </w:p>
          <w:p w:rsidR="00D256AF" w:rsidRPr="00D256AF" w:rsidRDefault="00D256AF" w:rsidP="000B003A">
            <w:pPr>
              <w:spacing w:before="0" w:after="0"/>
              <w:jc w:val="center"/>
              <w:rPr>
                <w:rFonts w:ascii="Times New Roman" w:hAnsi="Times New Roman"/>
                <w:b/>
                <w:sz w:val="28"/>
                <w:szCs w:val="28"/>
                <w:lang w:val="fr-FR"/>
              </w:rPr>
            </w:pPr>
          </w:p>
          <w:p w:rsidR="00D256AF" w:rsidRPr="00D256AF" w:rsidRDefault="00D256AF" w:rsidP="000B003A">
            <w:pPr>
              <w:spacing w:before="0" w:after="0"/>
              <w:jc w:val="center"/>
              <w:rPr>
                <w:rFonts w:ascii="Times New Roman" w:hAnsi="Times New Roman"/>
                <w:b/>
                <w:sz w:val="28"/>
                <w:szCs w:val="28"/>
                <w:lang w:val="fr-FR"/>
              </w:rPr>
            </w:pPr>
          </w:p>
          <w:p w:rsidR="00D256AF" w:rsidRPr="00D256AF" w:rsidRDefault="00D256AF" w:rsidP="000B003A">
            <w:pPr>
              <w:spacing w:before="0" w:after="0"/>
              <w:jc w:val="center"/>
              <w:rPr>
                <w:rFonts w:ascii="Times New Roman" w:hAnsi="Times New Roman"/>
                <w:b/>
                <w:sz w:val="28"/>
                <w:szCs w:val="28"/>
                <w:lang w:val="fr-FR"/>
              </w:rPr>
            </w:pPr>
          </w:p>
          <w:p w:rsidR="00D256AF" w:rsidRPr="00D256AF" w:rsidRDefault="00D256AF" w:rsidP="000B003A">
            <w:pPr>
              <w:spacing w:before="0" w:after="0"/>
              <w:jc w:val="center"/>
              <w:rPr>
                <w:rFonts w:ascii="Times New Roman" w:hAnsi="Times New Roman"/>
                <w:b/>
                <w:sz w:val="28"/>
                <w:szCs w:val="28"/>
                <w:lang w:val="fr-FR"/>
              </w:rPr>
            </w:pPr>
          </w:p>
          <w:p w:rsidR="00D256AF" w:rsidRPr="00D256AF" w:rsidRDefault="00D256AF" w:rsidP="000B003A">
            <w:pPr>
              <w:spacing w:before="0" w:after="0"/>
              <w:jc w:val="center"/>
              <w:rPr>
                <w:rFonts w:ascii="Times New Roman" w:hAnsi="Times New Roman"/>
                <w:b/>
                <w:sz w:val="28"/>
                <w:szCs w:val="28"/>
                <w:lang w:val="fr-FR"/>
              </w:rPr>
            </w:pPr>
          </w:p>
          <w:p w:rsidR="00D256AF" w:rsidRPr="00D256AF" w:rsidRDefault="00D256AF" w:rsidP="000B003A">
            <w:pPr>
              <w:spacing w:before="0" w:after="0"/>
              <w:jc w:val="center"/>
              <w:rPr>
                <w:rFonts w:ascii="Times New Roman" w:hAnsi="Times New Roman"/>
                <w:b/>
                <w:sz w:val="28"/>
                <w:szCs w:val="28"/>
                <w:lang w:val="fr-FR"/>
              </w:rPr>
            </w:pPr>
            <w:r w:rsidRPr="00D256AF">
              <w:rPr>
                <w:rFonts w:ascii="Times New Roman" w:hAnsi="Times New Roman"/>
                <w:b/>
                <w:sz w:val="28"/>
                <w:szCs w:val="28"/>
                <w:lang w:val="fr-FR"/>
              </w:rPr>
              <w:t>Phạm Văn Đô</w:t>
            </w:r>
          </w:p>
        </w:tc>
      </w:tr>
    </w:tbl>
    <w:p w:rsidR="008B6D52" w:rsidRPr="00D256AF" w:rsidRDefault="008B6D52" w:rsidP="00715E2B">
      <w:pPr>
        <w:spacing w:before="0" w:after="0" w:line="288" w:lineRule="auto"/>
        <w:rPr>
          <w:rFonts w:ascii="Times New Roman" w:hAnsi="Times New Roman"/>
          <w:spacing w:val="-4"/>
          <w:sz w:val="28"/>
          <w:szCs w:val="28"/>
          <w:lang w:val="fr-FR"/>
        </w:rPr>
      </w:pPr>
    </w:p>
    <w:p w:rsidR="008B6D52" w:rsidRPr="00D256AF" w:rsidRDefault="008B6D52" w:rsidP="00715E2B">
      <w:pPr>
        <w:spacing w:before="0" w:after="0" w:line="288" w:lineRule="auto"/>
        <w:rPr>
          <w:rFonts w:ascii="Times New Roman" w:hAnsi="Times New Roman"/>
          <w:spacing w:val="-4"/>
          <w:sz w:val="28"/>
          <w:szCs w:val="28"/>
          <w:lang w:val="fr-FR"/>
        </w:rPr>
      </w:pPr>
    </w:p>
    <w:p w:rsidR="008B6D52" w:rsidRPr="00D256AF" w:rsidRDefault="008B6D52" w:rsidP="00715E2B">
      <w:pPr>
        <w:spacing w:before="0" w:after="0" w:line="288" w:lineRule="auto"/>
        <w:rPr>
          <w:rFonts w:ascii="Times New Roman" w:hAnsi="Times New Roman"/>
          <w:spacing w:val="-4"/>
          <w:sz w:val="28"/>
          <w:szCs w:val="28"/>
          <w:lang w:val="fr-FR"/>
        </w:rPr>
      </w:pPr>
    </w:p>
    <w:p w:rsidR="008B6D52" w:rsidRPr="00D256AF" w:rsidRDefault="008B6D52" w:rsidP="00715E2B">
      <w:pPr>
        <w:spacing w:before="0" w:after="0" w:line="288" w:lineRule="auto"/>
        <w:rPr>
          <w:rFonts w:ascii="Times New Roman" w:hAnsi="Times New Roman"/>
          <w:spacing w:val="-4"/>
          <w:sz w:val="28"/>
          <w:szCs w:val="28"/>
          <w:lang w:val="fr-FR"/>
        </w:rPr>
      </w:pPr>
    </w:p>
    <w:p w:rsidR="008B6D52" w:rsidRPr="00D256AF" w:rsidRDefault="008B6D52" w:rsidP="00715E2B">
      <w:pPr>
        <w:spacing w:before="0" w:after="0" w:line="288" w:lineRule="auto"/>
        <w:rPr>
          <w:rFonts w:ascii="Times New Roman" w:hAnsi="Times New Roman"/>
          <w:spacing w:val="-4"/>
          <w:sz w:val="28"/>
          <w:szCs w:val="28"/>
          <w:lang w:val="fr-FR"/>
        </w:rPr>
      </w:pPr>
    </w:p>
    <w:p w:rsidR="008B6D52" w:rsidRPr="00D256AF" w:rsidRDefault="008B6D52" w:rsidP="00715E2B">
      <w:pPr>
        <w:spacing w:before="0" w:after="0" w:line="288" w:lineRule="auto"/>
        <w:rPr>
          <w:rFonts w:ascii="Times New Roman" w:hAnsi="Times New Roman"/>
          <w:spacing w:val="-4"/>
          <w:sz w:val="28"/>
          <w:szCs w:val="28"/>
          <w:lang w:val="fr-FR"/>
        </w:rPr>
      </w:pPr>
    </w:p>
    <w:p w:rsidR="008B6D52" w:rsidRPr="00D256AF" w:rsidRDefault="008B6D52" w:rsidP="00715E2B">
      <w:pPr>
        <w:spacing w:before="0" w:after="0" w:line="288" w:lineRule="auto"/>
        <w:rPr>
          <w:rFonts w:ascii="Times New Roman" w:hAnsi="Times New Roman"/>
          <w:spacing w:val="-4"/>
          <w:sz w:val="28"/>
          <w:szCs w:val="28"/>
          <w:lang w:val="fr-FR"/>
        </w:rPr>
      </w:pPr>
    </w:p>
    <w:p w:rsidR="008B6D52" w:rsidRPr="00D256AF" w:rsidRDefault="008B6D52" w:rsidP="00715E2B">
      <w:pPr>
        <w:spacing w:before="0" w:after="0" w:line="288" w:lineRule="auto"/>
        <w:rPr>
          <w:rFonts w:ascii="Times New Roman" w:hAnsi="Times New Roman"/>
          <w:spacing w:val="-4"/>
          <w:sz w:val="28"/>
          <w:szCs w:val="28"/>
          <w:lang w:val="fr-FR"/>
        </w:rPr>
      </w:pPr>
    </w:p>
    <w:p w:rsidR="008B6D52" w:rsidRPr="00D256AF" w:rsidRDefault="008B6D52" w:rsidP="00715E2B">
      <w:pPr>
        <w:spacing w:before="0" w:after="0" w:line="288" w:lineRule="auto"/>
        <w:rPr>
          <w:rFonts w:ascii="Times New Roman" w:hAnsi="Times New Roman"/>
          <w:spacing w:val="-4"/>
          <w:sz w:val="28"/>
          <w:szCs w:val="28"/>
          <w:lang w:val="fr-FR"/>
        </w:rPr>
      </w:pPr>
    </w:p>
    <w:p w:rsidR="008B6D52" w:rsidRPr="00D256AF" w:rsidRDefault="008B6D52" w:rsidP="00715E2B">
      <w:pPr>
        <w:spacing w:before="0" w:after="0" w:line="288" w:lineRule="auto"/>
        <w:rPr>
          <w:rFonts w:ascii="Times New Roman" w:hAnsi="Times New Roman"/>
          <w:spacing w:val="-4"/>
          <w:sz w:val="28"/>
          <w:szCs w:val="28"/>
          <w:lang w:val="fr-FR"/>
        </w:rPr>
      </w:pPr>
    </w:p>
    <w:p w:rsidR="008B6D52" w:rsidRPr="00D256AF" w:rsidRDefault="008B6D52" w:rsidP="00715E2B">
      <w:pPr>
        <w:spacing w:before="0" w:after="0" w:line="288" w:lineRule="auto"/>
        <w:rPr>
          <w:rFonts w:ascii="Times New Roman" w:hAnsi="Times New Roman"/>
          <w:spacing w:val="-4"/>
          <w:sz w:val="28"/>
          <w:szCs w:val="28"/>
          <w:lang w:val="fr-FR"/>
        </w:rPr>
      </w:pPr>
    </w:p>
    <w:p w:rsidR="008B6D52" w:rsidRPr="00D256AF" w:rsidRDefault="008B6D52" w:rsidP="00715E2B">
      <w:pPr>
        <w:spacing w:before="0" w:after="0" w:line="288" w:lineRule="auto"/>
        <w:rPr>
          <w:rFonts w:ascii="Times New Roman" w:hAnsi="Times New Roman"/>
          <w:spacing w:val="-4"/>
          <w:sz w:val="28"/>
          <w:szCs w:val="28"/>
          <w:lang w:val="fr-FR"/>
        </w:rPr>
      </w:pPr>
    </w:p>
    <w:p w:rsidR="008B6D52" w:rsidRPr="00D256AF" w:rsidRDefault="008B6D52" w:rsidP="00715E2B">
      <w:pPr>
        <w:spacing w:before="0" w:after="0" w:line="288" w:lineRule="auto"/>
        <w:rPr>
          <w:rFonts w:ascii="Times New Roman" w:hAnsi="Times New Roman"/>
          <w:spacing w:val="-4"/>
          <w:sz w:val="28"/>
          <w:szCs w:val="28"/>
          <w:lang w:val="fr-FR"/>
        </w:rPr>
      </w:pPr>
    </w:p>
    <w:p w:rsidR="00715E2B" w:rsidRPr="00D256AF" w:rsidRDefault="00715E2B">
      <w:pPr>
        <w:rPr>
          <w:rFonts w:ascii="Times New Roman" w:hAnsi="Times New Roman"/>
          <w:sz w:val="28"/>
          <w:szCs w:val="28"/>
          <w:lang w:val="fr-FR"/>
        </w:rPr>
      </w:pPr>
    </w:p>
    <w:sectPr w:rsidR="00715E2B" w:rsidRPr="00D256AF" w:rsidSect="00C30349">
      <w:pgSz w:w="11907" w:h="16840" w:code="9"/>
      <w:pgMar w:top="1008" w:right="1411" w:bottom="100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A00002EF" w:usb1="4000207B" w:usb2="00000000" w:usb3="00000000" w:csb0="0000009F" w:csb1="00000000"/>
  </w:font>
  <w:font w:name=".VnBook-Antiqua">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523B6"/>
    <w:multiLevelType w:val="hybridMultilevel"/>
    <w:tmpl w:val="6A6E5410"/>
    <w:lvl w:ilvl="0" w:tplc="138AE4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30349"/>
    <w:rsid w:val="00015B8F"/>
    <w:rsid w:val="00047EB7"/>
    <w:rsid w:val="0016766E"/>
    <w:rsid w:val="001C5EF6"/>
    <w:rsid w:val="0021228A"/>
    <w:rsid w:val="00216591"/>
    <w:rsid w:val="002C15A2"/>
    <w:rsid w:val="002F4F96"/>
    <w:rsid w:val="0032385A"/>
    <w:rsid w:val="0036681F"/>
    <w:rsid w:val="0037653C"/>
    <w:rsid w:val="00540A8E"/>
    <w:rsid w:val="00604CB6"/>
    <w:rsid w:val="00715E2B"/>
    <w:rsid w:val="0075453C"/>
    <w:rsid w:val="0076270B"/>
    <w:rsid w:val="00793DF3"/>
    <w:rsid w:val="007E63BF"/>
    <w:rsid w:val="008646AB"/>
    <w:rsid w:val="00880DC4"/>
    <w:rsid w:val="008B6D52"/>
    <w:rsid w:val="008D1167"/>
    <w:rsid w:val="009E6D51"/>
    <w:rsid w:val="009F5A02"/>
    <w:rsid w:val="00A00F1B"/>
    <w:rsid w:val="00A11C4E"/>
    <w:rsid w:val="00A44B29"/>
    <w:rsid w:val="00A55F5F"/>
    <w:rsid w:val="00AE398C"/>
    <w:rsid w:val="00B76244"/>
    <w:rsid w:val="00C30349"/>
    <w:rsid w:val="00C64866"/>
    <w:rsid w:val="00CB16FE"/>
    <w:rsid w:val="00CD6D11"/>
    <w:rsid w:val="00D01920"/>
    <w:rsid w:val="00D256AF"/>
    <w:rsid w:val="00D47B53"/>
    <w:rsid w:val="00DB32F5"/>
    <w:rsid w:val="00E00EA8"/>
    <w:rsid w:val="00E17DCD"/>
    <w:rsid w:val="00E8346F"/>
    <w:rsid w:val="00EF34E0"/>
    <w:rsid w:val="00F16265"/>
    <w:rsid w:val="00F770F9"/>
    <w:rsid w:val="00FA1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49"/>
    <w:pPr>
      <w:spacing w:line="240" w:lineRule="auto"/>
      <w:jc w:val="both"/>
    </w:pPr>
    <w:rPr>
      <w:rFonts w:ascii=".VnBook-Antiqua" w:eastAsia="Times New Roman" w:hAnsi=".VnBook-Antiqu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F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2018-04-03T03:58:00Z</cp:lastPrinted>
  <dcterms:created xsi:type="dcterms:W3CDTF">2014-04-01T08:09:00Z</dcterms:created>
  <dcterms:modified xsi:type="dcterms:W3CDTF">2018-04-03T04:21:00Z</dcterms:modified>
</cp:coreProperties>
</file>